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80" w:rsidRPr="00FA3780" w:rsidRDefault="00FA3780" w:rsidP="00FA3780">
      <w:pPr>
        <w:spacing w:after="98"/>
        <w:ind w:left="10" w:right="-2" w:hanging="10"/>
        <w:jc w:val="right"/>
        <w:rPr>
          <w:rFonts w:ascii="Arial" w:hAnsi="Arial" w:cs="Arial"/>
          <w:b/>
          <w:sz w:val="20"/>
          <w:szCs w:val="20"/>
        </w:rPr>
      </w:pPr>
      <w:r w:rsidRPr="00FA3780">
        <w:rPr>
          <w:rFonts w:ascii="Arial" w:hAnsi="Arial" w:cs="Arial"/>
          <w:b/>
          <w:color w:val="181717"/>
          <w:sz w:val="20"/>
          <w:szCs w:val="20"/>
        </w:rPr>
        <w:t>ALLEGATO 1 C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858"/>
      </w:tblGrid>
      <w:tr w:rsidR="00FA3780" w:rsidTr="00FA3780">
        <w:tc>
          <w:tcPr>
            <w:tcW w:w="9858" w:type="dxa"/>
          </w:tcPr>
          <w:p w:rsidR="00FA3780" w:rsidRDefault="00FA3780" w:rsidP="00FA3780">
            <w:pPr>
              <w:spacing w:before="120" w:after="120"/>
              <w:ind w:left="10" w:right="13" w:hanging="10"/>
              <w:jc w:val="center"/>
              <w:rPr>
                <w:rFonts w:ascii="Arial" w:hAnsi="Arial" w:cs="Arial"/>
                <w:color w:val="181717"/>
                <w:sz w:val="20"/>
                <w:szCs w:val="20"/>
              </w:rPr>
            </w:pPr>
            <w:r w:rsidRPr="00FA3780">
              <w:rPr>
                <w:rFonts w:ascii="Arial" w:hAnsi="Arial" w:cs="Arial"/>
                <w:b/>
                <w:color w:val="181717"/>
                <w:sz w:val="20"/>
                <w:szCs w:val="20"/>
              </w:rPr>
              <w:t>RELAZIONE TECNICA SEMPLIFICATA PER ATTIVITÀ DI ESSICCAZIONE FUNZIONALE ALL’ATTIVITÀ D’ALLEVAMENTO</w:t>
            </w:r>
          </w:p>
        </w:tc>
      </w:tr>
    </w:tbl>
    <w:p w:rsidR="00FA3780" w:rsidRDefault="00FA3780" w:rsidP="00FA3780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FA3780" w:rsidRDefault="00FA3780" w:rsidP="00FA3780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Ragione sociale: …………</w:t>
      </w:r>
      <w:r>
        <w:rPr>
          <w:rFonts w:ascii="Arial" w:hAnsi="Arial" w:cs="Arial"/>
          <w:color w:val="181717"/>
          <w:sz w:val="20"/>
          <w:szCs w:val="20"/>
        </w:rPr>
        <w:t>………………………………………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……………………………...........................………… </w:t>
      </w:r>
    </w:p>
    <w:p w:rsidR="00FA3780" w:rsidRDefault="00FA3780" w:rsidP="00FA3780">
      <w:pPr>
        <w:spacing w:after="24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Comune di</w:t>
      </w:r>
      <w:proofErr w:type="gramStart"/>
      <w:r>
        <w:rPr>
          <w:rFonts w:ascii="Arial" w:hAnsi="Arial" w:cs="Arial"/>
          <w:color w:val="181717"/>
          <w:sz w:val="20"/>
          <w:szCs w:val="20"/>
        </w:rPr>
        <w:t xml:space="preserve"> </w:t>
      </w:r>
      <w:r w:rsidRPr="00B357F8">
        <w:rPr>
          <w:rFonts w:ascii="Arial" w:hAnsi="Arial" w:cs="Arial"/>
          <w:color w:val="181717"/>
          <w:sz w:val="20"/>
          <w:szCs w:val="20"/>
        </w:rPr>
        <w:t>….</w:t>
      </w:r>
      <w:proofErr w:type="gramEnd"/>
      <w:r w:rsidRPr="00B357F8">
        <w:rPr>
          <w:rFonts w:ascii="Arial" w:hAnsi="Arial" w:cs="Arial"/>
          <w:color w:val="181717"/>
          <w:sz w:val="20"/>
          <w:szCs w:val="20"/>
        </w:rPr>
        <w:t>…………</w:t>
      </w:r>
      <w:r>
        <w:rPr>
          <w:rFonts w:ascii="Arial" w:hAnsi="Arial" w:cs="Arial"/>
          <w:color w:val="181717"/>
          <w:sz w:val="20"/>
          <w:szCs w:val="20"/>
        </w:rPr>
        <w:t>……………………………………………………………..</w:t>
      </w:r>
      <w:r w:rsidRPr="00B357F8">
        <w:rPr>
          <w:rFonts w:ascii="Arial" w:hAnsi="Arial" w:cs="Arial"/>
          <w:color w:val="181717"/>
          <w:sz w:val="20"/>
          <w:szCs w:val="20"/>
        </w:rPr>
        <w:t>..........</w:t>
      </w:r>
      <w:r>
        <w:rPr>
          <w:rFonts w:ascii="Arial" w:hAnsi="Arial" w:cs="Arial"/>
          <w:color w:val="181717"/>
          <w:sz w:val="20"/>
          <w:szCs w:val="20"/>
        </w:rPr>
        <w:t>.....</w:t>
      </w:r>
      <w:r w:rsidRPr="00B357F8">
        <w:rPr>
          <w:rFonts w:ascii="Arial" w:hAnsi="Arial" w:cs="Arial"/>
          <w:color w:val="181717"/>
          <w:sz w:val="20"/>
          <w:szCs w:val="20"/>
        </w:rPr>
        <w:t>..............………………….</w:t>
      </w:r>
    </w:p>
    <w:p w:rsidR="00FA3780" w:rsidRPr="00B357F8" w:rsidRDefault="00FA3780" w:rsidP="00FA3780">
      <w:pPr>
        <w:spacing w:after="240" w:line="265" w:lineRule="auto"/>
        <w:ind w:left="-5" w:hanging="10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color w:val="181717"/>
          <w:sz w:val="20"/>
          <w:szCs w:val="20"/>
        </w:rPr>
        <w:t>Codice A</w:t>
      </w:r>
      <w:r>
        <w:rPr>
          <w:rFonts w:ascii="Arial" w:hAnsi="Arial" w:cs="Arial"/>
          <w:color w:val="181717"/>
          <w:sz w:val="20"/>
          <w:szCs w:val="20"/>
        </w:rPr>
        <w:t>TS</w:t>
      </w:r>
      <w:r w:rsidRPr="00B357F8">
        <w:rPr>
          <w:rFonts w:ascii="Arial" w:hAnsi="Arial" w:cs="Arial"/>
          <w:color w:val="181717"/>
          <w:sz w:val="20"/>
          <w:szCs w:val="20"/>
        </w:rPr>
        <w:t xml:space="preserve"> allevamento:</w:t>
      </w:r>
      <w:r>
        <w:rPr>
          <w:rFonts w:ascii="Arial" w:hAnsi="Arial" w:cs="Arial"/>
          <w:color w:val="181717"/>
          <w:sz w:val="20"/>
          <w:szCs w:val="20"/>
        </w:rPr>
        <w:t xml:space="preserve"> </w:t>
      </w:r>
      <w:r w:rsidRPr="00B357F8">
        <w:rPr>
          <w:rFonts w:ascii="Arial" w:hAnsi="Arial" w:cs="Arial"/>
          <w:color w:val="181717"/>
          <w:sz w:val="20"/>
          <w:szCs w:val="20"/>
        </w:rPr>
        <w:t>………………………………..................................</w:t>
      </w:r>
    </w:p>
    <w:p w:rsid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FA3780" w:rsidRP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FA3780">
        <w:rPr>
          <w:rFonts w:ascii="Arial" w:hAnsi="Arial" w:cs="Arial"/>
          <w:b/>
          <w:color w:val="181717"/>
          <w:sz w:val="20"/>
          <w:szCs w:val="20"/>
        </w:rPr>
        <w:t>Materie prime lavorate:</w:t>
      </w:r>
    </w:p>
    <w:tbl>
      <w:tblPr>
        <w:tblStyle w:val="TableGrid"/>
        <w:tblW w:w="9860" w:type="dxa"/>
        <w:tblInd w:w="5" w:type="dxa"/>
        <w:tblCellMar>
          <w:top w:w="119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4974"/>
        <w:gridCol w:w="2124"/>
        <w:gridCol w:w="1408"/>
        <w:gridCol w:w="1354"/>
      </w:tblGrid>
      <w:tr w:rsidR="00FA3780" w:rsidRPr="00B357F8" w:rsidTr="00FA3780">
        <w:trPr>
          <w:trHeight w:val="219"/>
        </w:trPr>
        <w:tc>
          <w:tcPr>
            <w:tcW w:w="497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Materie prime lavorate</w:t>
            </w:r>
          </w:p>
        </w:tc>
        <w:tc>
          <w:tcPr>
            <w:tcW w:w="212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Attività già in essere</w:t>
            </w:r>
          </w:p>
        </w:tc>
        <w:tc>
          <w:tcPr>
            <w:tcW w:w="276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Quantità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t./annue)</w:t>
            </w:r>
          </w:p>
        </w:tc>
      </w:tr>
      <w:tr w:rsidR="00FA3780" w:rsidRPr="00B357F8" w:rsidTr="00FA378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Attuale</w:t>
            </w: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Prevista</w:t>
            </w:r>
          </w:p>
        </w:tc>
      </w:tr>
      <w:tr w:rsidR="00FA3780" w:rsidRPr="00B357F8" w:rsidTr="00C15052">
        <w:trPr>
          <w:trHeight w:val="360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Cereali e semi oleosi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80" w:rsidRPr="00B357F8" w:rsidTr="00C15052">
        <w:trPr>
          <w:trHeight w:val="505"/>
        </w:trPr>
        <w:tc>
          <w:tcPr>
            <w:tcW w:w="49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Foraggi</w:t>
            </w:r>
          </w:p>
        </w:tc>
        <w:tc>
          <w:tcPr>
            <w:tcW w:w="21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4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80" w:rsidRPr="00B357F8" w:rsidTr="00C15052">
        <w:trPr>
          <w:trHeight w:val="388"/>
        </w:trPr>
        <w:tc>
          <w:tcPr>
            <w:tcW w:w="986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Quantità totale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annua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in tonnellate)                                       </w:t>
            </w:r>
            <w:r>
              <w:rPr>
                <w:rFonts w:ascii="Arial" w:hAnsi="Arial" w:cs="Arial"/>
                <w:color w:val="181717"/>
                <w:sz w:val="20"/>
                <w:szCs w:val="20"/>
              </w:rPr>
              <w:t xml:space="preserve">                                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…..…….   </w:t>
            </w:r>
            <w:r>
              <w:rPr>
                <w:rFonts w:ascii="Arial" w:hAnsi="Arial" w:cs="Arial"/>
                <w:color w:val="181717"/>
                <w:sz w:val="20"/>
                <w:szCs w:val="20"/>
              </w:rPr>
              <w:t xml:space="preserve"> 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   …………….</w:t>
            </w:r>
          </w:p>
        </w:tc>
      </w:tr>
    </w:tbl>
    <w:p w:rsidR="00FA3780" w:rsidRDefault="00FA3780" w:rsidP="00FA3780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FA3780" w:rsidRP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FA3780">
        <w:rPr>
          <w:rFonts w:ascii="Arial" w:hAnsi="Arial" w:cs="Arial"/>
          <w:b/>
          <w:color w:val="181717"/>
          <w:sz w:val="20"/>
          <w:szCs w:val="20"/>
        </w:rPr>
        <w:t>Capacità dell’impianto di essiccazione:</w:t>
      </w:r>
    </w:p>
    <w:tbl>
      <w:tblPr>
        <w:tblStyle w:val="TableGrid"/>
        <w:tblW w:w="9855" w:type="dxa"/>
        <w:tblInd w:w="5" w:type="dxa"/>
        <w:tblCellMar>
          <w:top w:w="119" w:type="dxa"/>
          <w:left w:w="193" w:type="dxa"/>
          <w:right w:w="17" w:type="dxa"/>
        </w:tblCellMar>
        <w:tblLook w:val="04A0" w:firstRow="1" w:lastRow="0" w:firstColumn="1" w:lastColumn="0" w:noHBand="0" w:noVBand="1"/>
      </w:tblPr>
      <w:tblGrid>
        <w:gridCol w:w="2450"/>
        <w:gridCol w:w="1910"/>
        <w:gridCol w:w="1747"/>
        <w:gridCol w:w="2084"/>
        <w:gridCol w:w="1664"/>
      </w:tblGrid>
      <w:tr w:rsidR="00FA3780" w:rsidRPr="00B357F8" w:rsidTr="00C15052">
        <w:trPr>
          <w:trHeight w:val="601"/>
        </w:trPr>
        <w:tc>
          <w:tcPr>
            <w:tcW w:w="24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Materie prime lavorate</w:t>
            </w:r>
          </w:p>
        </w:tc>
        <w:tc>
          <w:tcPr>
            <w:tcW w:w="1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Potenza nominale del motore (kW)</w:t>
            </w:r>
          </w:p>
        </w:tc>
        <w:tc>
          <w:tcPr>
            <w:tcW w:w="17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Combustibile </w:t>
            </w:r>
          </w:p>
          <w:p w:rsidR="00FA3780" w:rsidRPr="00B357F8" w:rsidRDefault="00FA3780" w:rsidP="00C15052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utilizzato</w:t>
            </w:r>
          </w:p>
        </w:tc>
        <w:tc>
          <w:tcPr>
            <w:tcW w:w="20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FA3780">
            <w:pPr>
              <w:ind w:left="-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Periodicità (giornate di lavoro annue)</w:t>
            </w:r>
          </w:p>
        </w:tc>
        <w:tc>
          <w:tcPr>
            <w:tcW w:w="1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FA3780">
            <w:pPr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Ore complessive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di  lavoro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annue</w:t>
            </w:r>
          </w:p>
        </w:tc>
      </w:tr>
      <w:tr w:rsidR="00FA3780" w:rsidRPr="00B357F8" w:rsidTr="00C15052">
        <w:trPr>
          <w:trHeight w:val="360"/>
        </w:trPr>
        <w:tc>
          <w:tcPr>
            <w:tcW w:w="24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Cereali e semi oleosi</w:t>
            </w:r>
          </w:p>
        </w:tc>
        <w:tc>
          <w:tcPr>
            <w:tcW w:w="1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80" w:rsidRPr="00B357F8" w:rsidTr="00C15052">
        <w:trPr>
          <w:trHeight w:val="360"/>
        </w:trPr>
        <w:tc>
          <w:tcPr>
            <w:tcW w:w="24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Foraggi</w:t>
            </w:r>
          </w:p>
        </w:tc>
        <w:tc>
          <w:tcPr>
            <w:tcW w:w="1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780" w:rsidRDefault="00FA3780" w:rsidP="00FA3780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FA3780" w:rsidRP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r w:rsidRPr="00FA3780">
        <w:rPr>
          <w:rFonts w:ascii="Arial" w:hAnsi="Arial" w:cs="Arial"/>
          <w:b/>
          <w:color w:val="181717"/>
          <w:sz w:val="20"/>
          <w:szCs w:val="20"/>
        </w:rPr>
        <w:t>Fasi lavorative, emissioni, impianti di abbattimento: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1499"/>
        <w:gridCol w:w="1089"/>
        <w:gridCol w:w="1381"/>
        <w:gridCol w:w="1266"/>
        <w:gridCol w:w="1261"/>
        <w:gridCol w:w="1291"/>
        <w:gridCol w:w="2068"/>
      </w:tblGrid>
      <w:tr w:rsidR="00FA3780" w:rsidRPr="00B357F8" w:rsidTr="00FA3780">
        <w:trPr>
          <w:trHeight w:val="554"/>
        </w:trPr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Fasi lavorativa</w:t>
            </w:r>
          </w:p>
        </w:tc>
        <w:tc>
          <w:tcPr>
            <w:tcW w:w="10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Attività già presente</w:t>
            </w:r>
          </w:p>
        </w:tc>
        <w:tc>
          <w:tcPr>
            <w:tcW w:w="13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N.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progressivo  emissione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*</w:t>
            </w:r>
          </w:p>
        </w:tc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Emissione presente  </w:t>
            </w: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Potenza del motore (kW)</w:t>
            </w:r>
          </w:p>
        </w:tc>
        <w:tc>
          <w:tcPr>
            <w:tcW w:w="12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Capacità di </w:t>
            </w:r>
          </w:p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trattamento  (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mc)</w:t>
            </w:r>
          </w:p>
        </w:tc>
        <w:tc>
          <w:tcPr>
            <w:tcW w:w="20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Impianto di abbattimento **</w:t>
            </w:r>
          </w:p>
        </w:tc>
      </w:tr>
      <w:tr w:rsidR="00FA3780" w:rsidRPr="00B357F8" w:rsidTr="00FA3780">
        <w:trPr>
          <w:trHeight w:val="549"/>
        </w:trPr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Essiccazione di cereali/semi oleosi</w:t>
            </w:r>
          </w:p>
        </w:tc>
        <w:tc>
          <w:tcPr>
            <w:tcW w:w="10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3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spacing w:after="13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Sigla: …………………...</w:t>
            </w:r>
          </w:p>
        </w:tc>
      </w:tr>
      <w:tr w:rsidR="00FA3780" w:rsidRPr="00B357F8" w:rsidTr="00FA3780">
        <w:trPr>
          <w:trHeight w:val="589"/>
        </w:trPr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Scarico di cereali/ semi oleosi</w:t>
            </w:r>
          </w:p>
        </w:tc>
        <w:tc>
          <w:tcPr>
            <w:tcW w:w="10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3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spacing w:after="17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Sigla: …………………...</w:t>
            </w:r>
          </w:p>
        </w:tc>
      </w:tr>
      <w:tr w:rsidR="00FA3780" w:rsidRPr="00B357F8" w:rsidTr="00FA3780">
        <w:trPr>
          <w:trHeight w:val="549"/>
        </w:trPr>
        <w:tc>
          <w:tcPr>
            <w:tcW w:w="14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FA3780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Essiccazione di foraggio</w:t>
            </w:r>
          </w:p>
        </w:tc>
        <w:tc>
          <w:tcPr>
            <w:tcW w:w="10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3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E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..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</w:t>
            </w:r>
          </w:p>
        </w:tc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SI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NO</w:t>
            </w:r>
          </w:p>
        </w:tc>
        <w:tc>
          <w:tcPr>
            <w:tcW w:w="1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spacing w:after="137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Es.     </w:t>
            </w:r>
            <w:r w:rsidRPr="00B357F8">
              <w:rPr>
                <w:rFonts w:ascii="Segoe UI Symbol" w:hAnsi="Segoe UI Symbol" w:cs="Segoe UI Symbol"/>
                <w:color w:val="181717"/>
                <w:sz w:val="20"/>
                <w:szCs w:val="20"/>
              </w:rPr>
              <w:t>☐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 Pr.</w:t>
            </w:r>
          </w:p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Sigla:  …</w:t>
            </w:r>
            <w:proofErr w:type="gramEnd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………………...</w:t>
            </w:r>
          </w:p>
        </w:tc>
      </w:tr>
    </w:tbl>
    <w:p w:rsidR="00FA3780" w:rsidRPr="00B357F8" w:rsidRDefault="00FA3780" w:rsidP="00FA3780">
      <w:pPr>
        <w:tabs>
          <w:tab w:val="left" w:pos="993"/>
        </w:tabs>
        <w:spacing w:after="0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>*   Indicare l’emissione connessa alla fase lavorativa ed il numero identificativo della stessa (esempio E1, E2).</w:t>
      </w:r>
    </w:p>
    <w:p w:rsidR="00FA3780" w:rsidRPr="00B357F8" w:rsidRDefault="00FA3780" w:rsidP="00FA3780">
      <w:pPr>
        <w:tabs>
          <w:tab w:val="center" w:pos="0"/>
        </w:tabs>
        <w:spacing w:after="0" w:line="265" w:lineRule="auto"/>
        <w:rPr>
          <w:rFonts w:ascii="Arial" w:hAnsi="Arial" w:cs="Arial"/>
          <w:sz w:val="20"/>
          <w:szCs w:val="20"/>
        </w:rPr>
      </w:pPr>
      <w:r w:rsidRPr="00B357F8">
        <w:rPr>
          <w:rFonts w:ascii="Arial" w:hAnsi="Arial" w:cs="Arial"/>
          <w:i/>
          <w:color w:val="181717"/>
          <w:sz w:val="20"/>
          <w:szCs w:val="20"/>
        </w:rPr>
        <w:t xml:space="preserve">** Impianto di abbattimento: indicare se l’impianto di abbattimento è esistente (Es) all’atto dell’istanza o se invece è previsto (Pr.); indicarne inoltre la sigla di cui alla DGR 13943/03 e </w:t>
      </w:r>
      <w:proofErr w:type="spellStart"/>
      <w:r w:rsidRPr="00B357F8">
        <w:rPr>
          <w:rFonts w:ascii="Arial" w:hAnsi="Arial" w:cs="Arial"/>
          <w:i/>
          <w:color w:val="181717"/>
          <w:sz w:val="20"/>
          <w:szCs w:val="20"/>
        </w:rPr>
        <w:t>s.m.i.</w:t>
      </w:r>
      <w:proofErr w:type="spellEnd"/>
    </w:p>
    <w:p w:rsidR="00FA3780" w:rsidRDefault="00FA3780" w:rsidP="00FA3780">
      <w:pPr>
        <w:spacing w:after="0" w:line="265" w:lineRule="auto"/>
        <w:ind w:left="-5" w:hanging="10"/>
        <w:rPr>
          <w:rFonts w:ascii="Arial" w:hAnsi="Arial" w:cs="Arial"/>
          <w:color w:val="181717"/>
          <w:sz w:val="20"/>
          <w:szCs w:val="20"/>
        </w:rPr>
      </w:pPr>
    </w:p>
    <w:p w:rsid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color w:val="181717"/>
          <w:sz w:val="20"/>
          <w:szCs w:val="20"/>
        </w:rPr>
      </w:pPr>
    </w:p>
    <w:p w:rsidR="00FA3780" w:rsidRPr="00FA3780" w:rsidRDefault="00FA3780" w:rsidP="00FA3780">
      <w:pPr>
        <w:spacing w:after="120" w:line="265" w:lineRule="auto"/>
        <w:ind w:left="-5" w:hanging="1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3780">
        <w:rPr>
          <w:rFonts w:ascii="Arial" w:hAnsi="Arial" w:cs="Arial"/>
          <w:b/>
          <w:color w:val="181717"/>
          <w:sz w:val="20"/>
          <w:szCs w:val="20"/>
        </w:rPr>
        <w:t>Descrizione emissioni:</w:t>
      </w:r>
    </w:p>
    <w:tbl>
      <w:tblPr>
        <w:tblStyle w:val="TableGrid"/>
        <w:tblW w:w="9855" w:type="dxa"/>
        <w:tblInd w:w="5" w:type="dxa"/>
        <w:tblCellMar>
          <w:top w:w="50" w:type="dxa"/>
          <w:left w:w="57" w:type="dxa"/>
          <w:right w:w="13" w:type="dxa"/>
        </w:tblCellMar>
        <w:tblLook w:val="04A0" w:firstRow="1" w:lastRow="0" w:firstColumn="1" w:lastColumn="0" w:noHBand="0" w:noVBand="1"/>
      </w:tblPr>
      <w:tblGrid>
        <w:gridCol w:w="1108"/>
        <w:gridCol w:w="1316"/>
        <w:gridCol w:w="823"/>
        <w:gridCol w:w="1215"/>
        <w:gridCol w:w="1123"/>
        <w:gridCol w:w="1533"/>
        <w:gridCol w:w="922"/>
        <w:gridCol w:w="997"/>
        <w:gridCol w:w="818"/>
      </w:tblGrid>
      <w:tr w:rsidR="00FA3780" w:rsidRPr="00B357F8" w:rsidTr="00C15052">
        <w:trPr>
          <w:trHeight w:val="663"/>
        </w:trPr>
        <w:tc>
          <w:tcPr>
            <w:tcW w:w="1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N. progressivo emissione </w:t>
            </w:r>
          </w:p>
        </w:tc>
        <w:tc>
          <w:tcPr>
            <w:tcW w:w="1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Fasi lavorativa</w:t>
            </w:r>
          </w:p>
        </w:tc>
        <w:tc>
          <w:tcPr>
            <w:tcW w:w="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Durata </w:t>
            </w:r>
          </w:p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(ore </w:t>
            </w:r>
          </w:p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annue)</w:t>
            </w:r>
          </w:p>
        </w:tc>
        <w:tc>
          <w:tcPr>
            <w:tcW w:w="12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Temperatura (°C)</w:t>
            </w:r>
          </w:p>
        </w:tc>
        <w:tc>
          <w:tcPr>
            <w:tcW w:w="11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Inquinanti</w:t>
            </w:r>
          </w:p>
        </w:tc>
        <w:tc>
          <w:tcPr>
            <w:tcW w:w="1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Sistemi di </w:t>
            </w:r>
          </w:p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abbattimento</w:t>
            </w:r>
          </w:p>
        </w:tc>
        <w:tc>
          <w:tcPr>
            <w:tcW w:w="9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Altezza </w:t>
            </w:r>
          </w:p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camino (m)</w:t>
            </w:r>
          </w:p>
        </w:tc>
        <w:tc>
          <w:tcPr>
            <w:tcW w:w="9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Diametro camino (m)</w:t>
            </w:r>
          </w:p>
        </w:tc>
        <w:tc>
          <w:tcPr>
            <w:tcW w:w="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Portata (Nm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  <w:vertAlign w:val="superscript"/>
              </w:rPr>
              <w:t>3</w:t>
            </w: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/h)</w:t>
            </w:r>
          </w:p>
        </w:tc>
      </w:tr>
      <w:tr w:rsidR="00FA3780" w:rsidRPr="00B357F8" w:rsidTr="00C15052">
        <w:trPr>
          <w:trHeight w:val="340"/>
        </w:trPr>
        <w:tc>
          <w:tcPr>
            <w:tcW w:w="1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80" w:rsidRPr="00B357F8" w:rsidTr="00C15052">
        <w:trPr>
          <w:trHeight w:val="340"/>
        </w:trPr>
        <w:tc>
          <w:tcPr>
            <w:tcW w:w="1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80" w:rsidRPr="00B357F8" w:rsidTr="00C15052">
        <w:trPr>
          <w:trHeight w:val="340"/>
        </w:trPr>
        <w:tc>
          <w:tcPr>
            <w:tcW w:w="1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 xml:space="preserve">E </w:t>
            </w:r>
            <w:proofErr w:type="gramStart"/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…....</w:t>
            </w:r>
            <w:proofErr w:type="gramEnd"/>
          </w:p>
        </w:tc>
        <w:tc>
          <w:tcPr>
            <w:tcW w:w="1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  <w:r w:rsidRPr="00B357F8">
              <w:rPr>
                <w:rFonts w:ascii="Arial" w:hAnsi="Arial" w:cs="Arial"/>
                <w:color w:val="181717"/>
                <w:sz w:val="20"/>
                <w:szCs w:val="20"/>
              </w:rPr>
              <w:t>polveri</w:t>
            </w:r>
          </w:p>
        </w:tc>
        <w:tc>
          <w:tcPr>
            <w:tcW w:w="15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3780" w:rsidRPr="00B357F8" w:rsidRDefault="00FA3780" w:rsidP="00C1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780" w:rsidRPr="00B357F8" w:rsidRDefault="00FA3780" w:rsidP="00FA3780">
      <w:pPr>
        <w:rPr>
          <w:rFonts w:ascii="Arial" w:hAnsi="Arial" w:cs="Arial"/>
          <w:sz w:val="20"/>
          <w:szCs w:val="20"/>
        </w:rPr>
      </w:pPr>
    </w:p>
    <w:p w:rsidR="00FA3780" w:rsidRDefault="00FA3780" w:rsidP="00FA3780"/>
    <w:p w:rsidR="005930C1" w:rsidRDefault="005930C1"/>
    <w:sectPr w:rsidR="005930C1">
      <w:headerReference w:type="even" r:id="rId4"/>
      <w:headerReference w:type="default" r:id="rId5"/>
      <w:headerReference w:type="first" r:id="rId6"/>
      <w:pgSz w:w="11900" w:h="16840"/>
      <w:pgMar w:top="798" w:right="1005" w:bottom="725" w:left="1017" w:header="1111" w:footer="720" w:gutter="0"/>
      <w:pgNumType w:start="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FA3780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11E59" wp14:editId="45E5F1E8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81" name="Group 14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82" name="Shape 1448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D45E1" id="Group 14481" o:spid="_x0000_s1026" style="position:absolute;margin-left:50.85pt;margin-top:67.1pt;width:493.25pt;height:.5pt;z-index:251659264;mso-position-horizontal-relative:page;mso-position-vertical-relative:page" coordsize="62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">
              <v:shape id="Shape 14482" o:spid="_x0000_s1027" style="position:absolute;width:62639;height:0;visibility:visible;mso-wrap-style:square;v-text-anchor:top" coordsize="626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" path="m,l6263985,e" filled="f" strokecolor="#181717" strokeweight=".5pt">
                <v:stroke miterlimit="1" joinstyle="miter"/>
                <v:path arrowok="t" textboxrect="0,0,6263985,0"/>
              </v:shape>
              <w10:wrap type="square" anchorx="page" anchory="pag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FA3780">
    <w:pPr>
      <w:spacing w:after="0"/>
      <w:ind w:right="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F2" w:rsidRDefault="00FA3780">
    <w:pPr>
      <w:spacing w:after="0"/>
      <w:ind w:right="1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7E2641" wp14:editId="7F8E3E56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14461" name="Group 14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14462" name="Shape 14462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2B1DEF" id="Group 14461" o:spid="_x0000_s1026" style="position:absolute;margin-left:50.85pt;margin-top:67.1pt;width:493.25pt;height:.5pt;z-index:251660288;mso-position-horizontal-relative:page;mso-position-vertical-relative:page" coordsize="62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">
              <v:shape id="Shape 14462" o:spid="_x0000_s1027" style="position:absolute;width:62639;height:0;visibility:visible;mso-wrap-style:square;v-text-anchor:top" coordsize="626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" path="m,l6263985,e" filled="f" strokecolor="#181717" strokeweight=".5pt">
                <v:stroke miterlimit="1" joinstyle="miter"/>
                <v:path arrowok="t" textboxrect="0,0,6263985,0"/>
              </v:shape>
              <w10:wrap type="square" anchorx="page" anchory="page"/>
            </v:group>
          </w:pict>
        </mc:Fallback>
      </mc:AlternateContent>
    </w:r>
    <w:r>
      <w:rPr>
        <w:color w:val="181717"/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16"/>
      </w:rPr>
      <w:t>40</w:t>
    </w:r>
    <w:r>
      <w:rPr>
        <w:color w:val="181717"/>
        <w:sz w:val="16"/>
      </w:rPr>
      <w:fldChar w:fldCharType="end"/>
    </w:r>
    <w:r>
      <w:rPr>
        <w:color w:val="181717"/>
        <w:sz w:val="16"/>
      </w:rP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80"/>
    <w:rsid w:val="002A5D7C"/>
    <w:rsid w:val="0044342C"/>
    <w:rsid w:val="0045341A"/>
    <w:rsid w:val="004704B5"/>
    <w:rsid w:val="004F3CF0"/>
    <w:rsid w:val="005930C1"/>
    <w:rsid w:val="00651378"/>
    <w:rsid w:val="007B379C"/>
    <w:rsid w:val="009A4645"/>
    <w:rsid w:val="00EE371A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8EB"/>
  <w15:chartTrackingRefBased/>
  <w15:docId w15:val="{81C54154-D167-4B39-B699-A8AD28A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780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FA3780"/>
    <w:pPr>
      <w:keepNext/>
      <w:keepLines/>
      <w:spacing w:after="118"/>
      <w:ind w:left="10" w:right="13" w:hanging="10"/>
      <w:outlineLvl w:val="0"/>
    </w:pPr>
    <w:rPr>
      <w:rFonts w:ascii="Calibri" w:eastAsia="Calibri" w:hAnsi="Calibri" w:cs="Calibri"/>
      <w:i/>
      <w:color w:val="181717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780"/>
    <w:rPr>
      <w:rFonts w:ascii="Calibri" w:eastAsia="Calibri" w:hAnsi="Calibri" w:cs="Calibri"/>
      <w:i/>
      <w:color w:val="181717"/>
      <w:sz w:val="16"/>
      <w:lang w:eastAsia="it-IT"/>
    </w:rPr>
  </w:style>
  <w:style w:type="table" w:customStyle="1" w:styleId="TableGrid">
    <w:name w:val="TableGrid"/>
    <w:rsid w:val="00FA37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</cp:revision>
  <dcterms:created xsi:type="dcterms:W3CDTF">2018-05-20T15:28:00Z</dcterms:created>
  <dcterms:modified xsi:type="dcterms:W3CDTF">2018-05-20T15:37:00Z</dcterms:modified>
</cp:coreProperties>
</file>